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C0" w:rsidRDefault="003E6AFA">
      <w:pPr>
        <w:pStyle w:val="Textoindependiente"/>
        <w:spacing w:before="6"/>
        <w:rPr>
          <w:rFonts w:ascii="Times New Roman"/>
          <w:sz w:val="14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6794500</wp:posOffset>
            </wp:positionH>
            <wp:positionV relativeFrom="page">
              <wp:posOffset>9438005</wp:posOffset>
            </wp:positionV>
            <wp:extent cx="633091" cy="467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1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AC0" w:rsidRDefault="001B7699" w:rsidP="001D23D8">
      <w:pPr>
        <w:pStyle w:val="Ttulo"/>
        <w:ind w:left="0" w:right="89"/>
      </w:pPr>
      <w:r>
        <w:t xml:space="preserve">GUÍA 1: </w:t>
      </w:r>
      <w:r w:rsidR="003E6AFA" w:rsidRPr="00664DFB">
        <w:t>ALTA DE SERVICIO SOCIAL</w:t>
      </w:r>
      <w:r w:rsidR="001D23D8" w:rsidRPr="00664DFB">
        <w:t xml:space="preserve"> </w:t>
      </w:r>
      <w:bookmarkStart w:id="0" w:name="_GoBack"/>
      <w:bookmarkEnd w:id="0"/>
    </w:p>
    <w:p w:rsidR="00A07AC0" w:rsidRDefault="003E6AFA" w:rsidP="001D23D8">
      <w:pPr>
        <w:pStyle w:val="Ttulo1"/>
        <w:spacing w:before="245"/>
        <w:ind w:left="0" w:right="-52"/>
        <w:jc w:val="center"/>
      </w:pPr>
      <w:r>
        <w:t>Para conocer las modalidades a través de las cuales puedes realizar tu servicio social y los sectores que puedes elegir, te invitamos a consultar la página de Servicio Social de la Universidad Autónoma del Estado de México, a través del siguiente enlace:</w:t>
      </w:r>
    </w:p>
    <w:p w:rsidR="00A07AC0" w:rsidRDefault="00BF214C">
      <w:pPr>
        <w:pStyle w:val="Textoindependiente"/>
        <w:spacing w:before="235"/>
        <w:ind w:left="168" w:right="1033"/>
        <w:jc w:val="center"/>
      </w:pPr>
      <w:r>
        <w:t xml:space="preserve">            </w:t>
      </w:r>
      <w:hyperlink r:id="rId8">
        <w:r w:rsidR="003E6AFA">
          <w:rPr>
            <w:color w:val="0000FF"/>
            <w:u w:val="single" w:color="0000FF"/>
          </w:rPr>
          <w:t>http://sev.uaemex.mx/servicios/servicio-social.html</w:t>
        </w:r>
      </w:hyperlink>
    </w:p>
    <w:p w:rsidR="00A07AC0" w:rsidRDefault="003E6AFA" w:rsidP="001D23D8">
      <w:pPr>
        <w:pStyle w:val="Textoindependiente"/>
        <w:spacing w:before="244"/>
        <w:ind w:right="-52" w:hanging="1"/>
        <w:jc w:val="center"/>
      </w:pPr>
      <w:r>
        <w:t xml:space="preserve">Para estar en condiciones de iniciar el proceso de registro, previamente debes participar en la plática de </w:t>
      </w:r>
      <w:r>
        <w:rPr>
          <w:b/>
        </w:rPr>
        <w:t xml:space="preserve">Inducción al Servicio Social, </w:t>
      </w:r>
      <w:r>
        <w:t>impartida por la facultad o por la Dirección de Extensión Universitaria. La información de fechas y horarios se publica en la Página d</w:t>
      </w:r>
      <w:r w:rsidR="00BF214C">
        <w:t>e Facebook Servicio Social y Prácticas Profesionales FCA UAEMéx:</w:t>
      </w:r>
    </w:p>
    <w:p w:rsidR="00BF214C" w:rsidRDefault="001B7699" w:rsidP="00BF214C">
      <w:pPr>
        <w:pStyle w:val="Textoindependiente"/>
        <w:spacing w:before="244"/>
        <w:ind w:right="-52" w:hanging="1"/>
        <w:jc w:val="center"/>
      </w:pPr>
      <w:hyperlink r:id="rId9" w:history="1">
        <w:r w:rsidR="00BF214C" w:rsidRPr="001B01C8">
          <w:rPr>
            <w:rStyle w:val="Hipervnculo"/>
          </w:rPr>
          <w:t>https://www.facebook.com/Servicio-Social-y-Pr%C3%A1cticas-Profesionales-FCA-UAEMex-106786005111529</w:t>
        </w:r>
      </w:hyperlink>
      <w:r w:rsidR="00BF214C">
        <w:t xml:space="preserve"> </w:t>
      </w:r>
    </w:p>
    <w:p w:rsidR="00A07AC0" w:rsidRDefault="003E6AFA">
      <w:pPr>
        <w:pStyle w:val="Ttulo1"/>
        <w:spacing w:before="249"/>
      </w:pPr>
      <w:r w:rsidRPr="00664DFB">
        <w:t>PROCESO DE ALTA:</w:t>
      </w:r>
    </w:p>
    <w:p w:rsidR="00A07AC0" w:rsidRDefault="003E6AFA">
      <w:pPr>
        <w:pStyle w:val="Prrafodelista"/>
        <w:numPr>
          <w:ilvl w:val="0"/>
          <w:numId w:val="1"/>
        </w:numPr>
        <w:tabs>
          <w:tab w:val="left" w:pos="544"/>
          <w:tab w:val="left" w:pos="545"/>
        </w:tabs>
        <w:spacing w:before="122" w:line="244" w:lineRule="auto"/>
        <w:rPr>
          <w:sz w:val="24"/>
        </w:rPr>
      </w:pPr>
      <w:r>
        <w:rPr>
          <w:sz w:val="24"/>
        </w:rPr>
        <w:t xml:space="preserve">Ingresa al apartado de “Servicio Social” del portal electrónico de la </w:t>
      </w:r>
      <w:r w:rsidRPr="00970E87">
        <w:rPr>
          <w:sz w:val="24"/>
        </w:rPr>
        <w:t>Facultad de Contaduría y Administración,</w:t>
      </w:r>
      <w:r>
        <w:rPr>
          <w:b/>
          <w:sz w:val="24"/>
        </w:rPr>
        <w:t xml:space="preserve"> </w:t>
      </w:r>
      <w:r>
        <w:rPr>
          <w:sz w:val="24"/>
        </w:rPr>
        <w:t>a través del siguiente</w:t>
      </w:r>
      <w:r>
        <w:rPr>
          <w:spacing w:val="-3"/>
          <w:sz w:val="24"/>
        </w:rPr>
        <w:t xml:space="preserve"> </w:t>
      </w:r>
      <w:r>
        <w:rPr>
          <w:sz w:val="24"/>
        </w:rPr>
        <w:t>enlace:</w:t>
      </w:r>
    </w:p>
    <w:p w:rsidR="00A07AC0" w:rsidRDefault="00A07AC0">
      <w:pPr>
        <w:pStyle w:val="Textoindependiente"/>
        <w:spacing w:before="6"/>
      </w:pPr>
    </w:p>
    <w:p w:rsidR="00A07AC0" w:rsidRDefault="001B7699" w:rsidP="00C770CB">
      <w:pPr>
        <w:pStyle w:val="Textoindependiente"/>
        <w:spacing w:before="7"/>
        <w:jc w:val="center"/>
      </w:pPr>
      <w:hyperlink r:id="rId10" w:history="1">
        <w:r w:rsidR="00C770CB" w:rsidRPr="004C0C6F">
          <w:rPr>
            <w:rStyle w:val="Hipervnculo"/>
          </w:rPr>
          <w:t>http://www.fca.uaemex.mx/departamentos/coordinacion-de-vinculacion/servicio-social.html</w:t>
        </w:r>
      </w:hyperlink>
    </w:p>
    <w:p w:rsidR="00C770CB" w:rsidRDefault="00C770CB">
      <w:pPr>
        <w:pStyle w:val="Textoindependiente"/>
        <w:spacing w:before="7"/>
        <w:rPr>
          <w:sz w:val="26"/>
        </w:rPr>
      </w:pPr>
    </w:p>
    <w:p w:rsidR="00A07AC0" w:rsidRDefault="003E6AFA">
      <w:pPr>
        <w:pStyle w:val="Prrafodelista"/>
        <w:numPr>
          <w:ilvl w:val="0"/>
          <w:numId w:val="1"/>
        </w:numPr>
        <w:tabs>
          <w:tab w:val="left" w:pos="544"/>
          <w:tab w:val="left" w:pos="545"/>
        </w:tabs>
        <w:spacing w:before="87"/>
        <w:rPr>
          <w:sz w:val="24"/>
        </w:rPr>
      </w:pPr>
      <w:r>
        <w:rPr>
          <w:sz w:val="24"/>
        </w:rPr>
        <w:t xml:space="preserve">Descarga el </w:t>
      </w:r>
      <w:r w:rsidRPr="00664DFB">
        <w:rPr>
          <w:sz w:val="24"/>
        </w:rPr>
        <w:t>“</w:t>
      </w:r>
      <w:r w:rsidRPr="00664DFB">
        <w:rPr>
          <w:b/>
          <w:sz w:val="24"/>
        </w:rPr>
        <w:t>Formato 1 Inscripción</w:t>
      </w:r>
      <w:r w:rsidRPr="00664DFB">
        <w:rPr>
          <w:sz w:val="24"/>
        </w:rPr>
        <w:t>”</w:t>
      </w:r>
      <w:r>
        <w:rPr>
          <w:sz w:val="24"/>
        </w:rPr>
        <w:t xml:space="preserve"> y registra en el mismo, la información que se solicita.</w:t>
      </w:r>
    </w:p>
    <w:p w:rsidR="00A07AC0" w:rsidRDefault="003E6AFA">
      <w:pPr>
        <w:pStyle w:val="Prrafodelista"/>
        <w:numPr>
          <w:ilvl w:val="1"/>
          <w:numId w:val="1"/>
        </w:numPr>
        <w:tabs>
          <w:tab w:val="left" w:pos="839"/>
          <w:tab w:val="left" w:pos="840"/>
        </w:tabs>
        <w:spacing w:before="144"/>
        <w:rPr>
          <w:sz w:val="24"/>
        </w:rPr>
      </w:pPr>
      <w:r>
        <w:rPr>
          <w:sz w:val="24"/>
        </w:rPr>
        <w:t>En el apartado “</w:t>
      </w:r>
      <w:r>
        <w:rPr>
          <w:i/>
          <w:sz w:val="24"/>
        </w:rPr>
        <w:t>Responsable de servicio social, con sello del Espacio Académico</w:t>
      </w:r>
      <w:r>
        <w:rPr>
          <w:sz w:val="24"/>
        </w:rPr>
        <w:t>”, deberás</w:t>
      </w:r>
      <w:r>
        <w:rPr>
          <w:spacing w:val="-1"/>
          <w:sz w:val="24"/>
        </w:rPr>
        <w:t xml:space="preserve"> </w:t>
      </w:r>
      <w:r>
        <w:rPr>
          <w:sz w:val="24"/>
        </w:rPr>
        <w:t>colocar:</w:t>
      </w:r>
    </w:p>
    <w:p w:rsidR="00A07AC0" w:rsidRDefault="00FD3FF5">
      <w:pPr>
        <w:pStyle w:val="Ttulo1"/>
        <w:spacing w:before="244"/>
        <w:ind w:left="679"/>
      </w:pPr>
      <w:r>
        <w:t>L.</w:t>
      </w:r>
      <w:r w:rsidR="003E6AFA">
        <w:t>C.</w:t>
      </w:r>
      <w:r>
        <w:t xml:space="preserve"> Jaqueline Campuzano Pánfilo</w:t>
      </w:r>
      <w:r w:rsidR="003E6AFA">
        <w:t>, Coordinadora de Extensión y Vinculación</w:t>
      </w:r>
    </w:p>
    <w:p w:rsidR="00A07AC0" w:rsidRDefault="003E6AFA">
      <w:pPr>
        <w:pStyle w:val="Prrafodelista"/>
        <w:numPr>
          <w:ilvl w:val="0"/>
          <w:numId w:val="1"/>
        </w:numPr>
        <w:tabs>
          <w:tab w:val="left" w:pos="544"/>
          <w:tab w:val="left" w:pos="545"/>
        </w:tabs>
        <w:spacing w:before="242" w:line="244" w:lineRule="auto"/>
        <w:rPr>
          <w:sz w:val="24"/>
        </w:rPr>
      </w:pPr>
      <w:r>
        <w:rPr>
          <w:sz w:val="24"/>
        </w:rPr>
        <w:t xml:space="preserve">Descarga el </w:t>
      </w:r>
      <w:r w:rsidRPr="00664DFB">
        <w:rPr>
          <w:sz w:val="24"/>
        </w:rPr>
        <w:t>“</w:t>
      </w:r>
      <w:r w:rsidRPr="00664DFB">
        <w:rPr>
          <w:b/>
          <w:sz w:val="24"/>
        </w:rPr>
        <w:t>Formato 2 Carta de presentación y aceptación</w:t>
      </w:r>
      <w:r w:rsidRPr="00664DFB">
        <w:rPr>
          <w:sz w:val="24"/>
        </w:rPr>
        <w:t>”</w:t>
      </w:r>
      <w:r>
        <w:rPr>
          <w:sz w:val="24"/>
        </w:rPr>
        <w:t xml:space="preserve"> y registra en el mismo, la información que se</w:t>
      </w:r>
      <w:r>
        <w:rPr>
          <w:spacing w:val="-1"/>
          <w:sz w:val="24"/>
        </w:rPr>
        <w:t xml:space="preserve"> </w:t>
      </w:r>
      <w:r>
        <w:rPr>
          <w:sz w:val="24"/>
        </w:rPr>
        <w:t>solicita.</w:t>
      </w:r>
    </w:p>
    <w:p w:rsidR="00A07AC0" w:rsidRPr="00664DFB" w:rsidRDefault="003E6AFA" w:rsidP="00664DFB">
      <w:pPr>
        <w:pStyle w:val="Prrafodelista"/>
        <w:numPr>
          <w:ilvl w:val="1"/>
          <w:numId w:val="1"/>
        </w:numPr>
        <w:tabs>
          <w:tab w:val="left" w:pos="839"/>
          <w:tab w:val="left" w:pos="840"/>
        </w:tabs>
        <w:spacing w:before="132" w:line="244" w:lineRule="auto"/>
        <w:rPr>
          <w:i/>
          <w:sz w:val="24"/>
          <w:lang w:val="es-MX"/>
        </w:rPr>
      </w:pPr>
      <w:r>
        <w:rPr>
          <w:sz w:val="24"/>
        </w:rPr>
        <w:t>En el apartado de firmas, específicamente en el recuadro que dice: “</w:t>
      </w:r>
      <w:r w:rsidR="00664DFB" w:rsidRPr="00664DFB">
        <w:rPr>
          <w:i/>
          <w:sz w:val="24"/>
          <w:lang w:val="es-MX"/>
        </w:rPr>
        <w:t xml:space="preserve">Nombre completo y firma del </w:t>
      </w:r>
      <w:proofErr w:type="gramStart"/>
      <w:r w:rsidR="00664DFB" w:rsidRPr="00664DFB">
        <w:rPr>
          <w:i/>
          <w:sz w:val="24"/>
          <w:lang w:val="es-MX"/>
        </w:rPr>
        <w:t>Responsable</w:t>
      </w:r>
      <w:proofErr w:type="gramEnd"/>
      <w:r w:rsidR="00664DFB" w:rsidRPr="00664DFB">
        <w:rPr>
          <w:i/>
          <w:sz w:val="24"/>
          <w:lang w:val="es-MX"/>
        </w:rPr>
        <w:t xml:space="preserve"> de servicio social y Nombre y sello del Espacio Académico</w:t>
      </w:r>
      <w:r w:rsidRPr="00664DFB">
        <w:rPr>
          <w:sz w:val="24"/>
        </w:rPr>
        <w:t>”, deberás</w:t>
      </w:r>
      <w:r w:rsidRPr="00664DFB">
        <w:rPr>
          <w:spacing w:val="-1"/>
          <w:sz w:val="24"/>
        </w:rPr>
        <w:t xml:space="preserve"> </w:t>
      </w:r>
      <w:r w:rsidRPr="00664DFB">
        <w:rPr>
          <w:sz w:val="24"/>
        </w:rPr>
        <w:t>colocar:</w:t>
      </w:r>
    </w:p>
    <w:p w:rsidR="00A07AC0" w:rsidRDefault="00FD3FF5">
      <w:pPr>
        <w:pStyle w:val="Ttulo1"/>
        <w:spacing w:before="233"/>
        <w:ind w:left="679"/>
      </w:pPr>
      <w:r>
        <w:t>L.C. Jaqueline Campuzano Pánfilo</w:t>
      </w:r>
      <w:r w:rsidR="003E6AFA">
        <w:t>, Coordinadora de Extensión y Vinculación</w:t>
      </w:r>
      <w:r w:rsidR="00BF214C">
        <w:t xml:space="preserve"> de la Facultad de Contaduría y Administración</w:t>
      </w:r>
    </w:p>
    <w:p w:rsidR="00A07AC0" w:rsidRDefault="00A07AC0">
      <w:pPr>
        <w:sectPr w:rsidR="00A07AC0">
          <w:headerReference w:type="default" r:id="rId11"/>
          <w:footerReference w:type="default" r:id="rId12"/>
          <w:type w:val="continuous"/>
          <w:pgSz w:w="12240" w:h="15840"/>
          <w:pgMar w:top="2240" w:right="1640" w:bottom="880" w:left="1580" w:header="856" w:footer="693" w:gutter="0"/>
          <w:cols w:space="720"/>
        </w:sectPr>
      </w:pPr>
    </w:p>
    <w:p w:rsidR="00A07AC0" w:rsidRDefault="003E6AFA">
      <w:pPr>
        <w:pStyle w:val="Textoindependiente"/>
        <w:rPr>
          <w:b/>
          <w:sz w:val="20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6794500</wp:posOffset>
            </wp:positionH>
            <wp:positionV relativeFrom="page">
              <wp:posOffset>9438005</wp:posOffset>
            </wp:positionV>
            <wp:extent cx="633091" cy="46799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1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AC0" w:rsidRDefault="00A07AC0">
      <w:pPr>
        <w:pStyle w:val="Textoindependiente"/>
        <w:spacing w:before="5"/>
        <w:rPr>
          <w:b/>
          <w:sz w:val="17"/>
        </w:rPr>
      </w:pPr>
    </w:p>
    <w:p w:rsidR="00A07AC0" w:rsidRDefault="003E6AFA">
      <w:pPr>
        <w:spacing w:before="100"/>
        <w:ind w:left="119"/>
        <w:rPr>
          <w:sz w:val="24"/>
        </w:rPr>
      </w:pPr>
      <w:r>
        <w:rPr>
          <w:b/>
          <w:sz w:val="24"/>
        </w:rPr>
        <w:t xml:space="preserve">DOCUMENTACIÓN </w:t>
      </w:r>
      <w:r w:rsidR="004E5417">
        <w:rPr>
          <w:sz w:val="24"/>
        </w:rPr>
        <w:t>(original</w:t>
      </w:r>
      <w:r>
        <w:rPr>
          <w:sz w:val="24"/>
        </w:rPr>
        <w:t>):</w:t>
      </w:r>
    </w:p>
    <w:p w:rsidR="00A07AC0" w:rsidRDefault="003E6AFA">
      <w:pPr>
        <w:pStyle w:val="Prrafodelista"/>
        <w:numPr>
          <w:ilvl w:val="0"/>
          <w:numId w:val="1"/>
        </w:numPr>
        <w:tabs>
          <w:tab w:val="left" w:pos="546"/>
        </w:tabs>
        <w:spacing w:before="126" w:line="242" w:lineRule="auto"/>
        <w:ind w:left="545" w:right="109" w:hanging="426"/>
        <w:jc w:val="both"/>
        <w:rPr>
          <w:sz w:val="24"/>
        </w:rPr>
      </w:pPr>
      <w:r w:rsidRPr="00664DFB">
        <w:rPr>
          <w:sz w:val="24"/>
        </w:rPr>
        <w:t>Trayectoria académica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(generada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través del </w:t>
      </w:r>
      <w:r>
        <w:rPr>
          <w:spacing w:val="-4"/>
          <w:sz w:val="24"/>
        </w:rPr>
        <w:t xml:space="preserve">Sistema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Información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Tutoría </w:t>
      </w:r>
      <w:r>
        <w:rPr>
          <w:spacing w:val="-3"/>
          <w:sz w:val="24"/>
        </w:rPr>
        <w:t xml:space="preserve">Académica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Asesoría “SITAA”), </w:t>
      </w:r>
      <w:r>
        <w:rPr>
          <w:sz w:val="24"/>
        </w:rPr>
        <w:t>con mínimo el 50% de avance en el número de créditos</w:t>
      </w:r>
      <w:r>
        <w:rPr>
          <w:spacing w:val="-1"/>
          <w:sz w:val="24"/>
        </w:rPr>
        <w:t xml:space="preserve"> </w:t>
      </w:r>
      <w:r>
        <w:rPr>
          <w:sz w:val="24"/>
        </w:rPr>
        <w:t>cursados.</w:t>
      </w:r>
    </w:p>
    <w:p w:rsidR="00A07AC0" w:rsidRDefault="003E6AFA" w:rsidP="004E5417">
      <w:pPr>
        <w:pStyle w:val="Prrafodelista"/>
        <w:numPr>
          <w:ilvl w:val="0"/>
          <w:numId w:val="1"/>
        </w:numPr>
        <w:tabs>
          <w:tab w:val="left" w:pos="544"/>
          <w:tab w:val="left" w:pos="545"/>
        </w:tabs>
        <w:spacing w:before="233"/>
        <w:ind w:right="0"/>
        <w:rPr>
          <w:sz w:val="24"/>
        </w:rPr>
      </w:pPr>
      <w:r w:rsidRPr="00664DFB">
        <w:rPr>
          <w:sz w:val="24"/>
        </w:rPr>
        <w:t>Vigencia</w:t>
      </w:r>
      <w:r w:rsidRPr="00664DFB">
        <w:rPr>
          <w:spacing w:val="-3"/>
          <w:sz w:val="24"/>
        </w:rPr>
        <w:t xml:space="preserve"> </w:t>
      </w:r>
      <w:r w:rsidRPr="00664DFB">
        <w:rPr>
          <w:sz w:val="24"/>
        </w:rPr>
        <w:t>de</w:t>
      </w:r>
      <w:r w:rsidRPr="00664DFB">
        <w:rPr>
          <w:spacing w:val="-5"/>
          <w:sz w:val="24"/>
        </w:rPr>
        <w:t xml:space="preserve"> </w:t>
      </w:r>
      <w:r w:rsidRPr="00664DFB">
        <w:rPr>
          <w:spacing w:val="-3"/>
          <w:sz w:val="24"/>
        </w:rPr>
        <w:t>derechos</w:t>
      </w:r>
      <w:r w:rsidRPr="00664DFB">
        <w:rPr>
          <w:spacing w:val="-4"/>
          <w:sz w:val="24"/>
        </w:rPr>
        <w:t xml:space="preserve"> </w:t>
      </w:r>
      <w:r w:rsidRPr="00664DFB">
        <w:rPr>
          <w:sz w:val="24"/>
        </w:rPr>
        <w:t>del</w:t>
      </w:r>
      <w:r w:rsidRPr="00664DFB">
        <w:rPr>
          <w:spacing w:val="-1"/>
          <w:sz w:val="24"/>
        </w:rPr>
        <w:t xml:space="preserve"> </w:t>
      </w:r>
      <w:r w:rsidRPr="00664DFB">
        <w:rPr>
          <w:sz w:val="24"/>
        </w:rPr>
        <w:t>IMSS</w:t>
      </w:r>
      <w:r>
        <w:rPr>
          <w:spacing w:val="-7"/>
          <w:sz w:val="24"/>
        </w:rPr>
        <w:t xml:space="preserve"> </w:t>
      </w:r>
      <w:r w:rsidR="00664DFB">
        <w:rPr>
          <w:spacing w:val="-7"/>
          <w:sz w:val="24"/>
        </w:rPr>
        <w:t>o registro ante el ISSSTE, ISSEMyM o el ISSFAM.</w:t>
      </w:r>
    </w:p>
    <w:p w:rsidR="00A07AC0" w:rsidRPr="00664DFB" w:rsidRDefault="003E6AFA">
      <w:pPr>
        <w:pStyle w:val="Prrafodelista"/>
        <w:numPr>
          <w:ilvl w:val="0"/>
          <w:numId w:val="1"/>
        </w:numPr>
        <w:tabs>
          <w:tab w:val="left" w:pos="545"/>
        </w:tabs>
        <w:spacing w:before="236" w:line="242" w:lineRule="auto"/>
        <w:jc w:val="both"/>
        <w:rPr>
          <w:sz w:val="24"/>
        </w:rPr>
      </w:pPr>
      <w:r w:rsidRPr="00664DFB">
        <w:rPr>
          <w:sz w:val="24"/>
        </w:rPr>
        <w:t>Egresados</w:t>
      </w:r>
      <w:r>
        <w:rPr>
          <w:sz w:val="24"/>
        </w:rPr>
        <w:t xml:space="preserve"> que no cuenten con seguro médico deberán elaborar y entregar </w:t>
      </w:r>
      <w:r w:rsidRPr="00664DFB">
        <w:rPr>
          <w:sz w:val="24"/>
        </w:rPr>
        <w:t>“</w:t>
      </w:r>
      <w:r w:rsidRPr="00664DFB">
        <w:rPr>
          <w:i/>
          <w:sz w:val="24"/>
        </w:rPr>
        <w:t>Carta compromiso</w:t>
      </w:r>
      <w:r w:rsidRPr="00664DFB">
        <w:rPr>
          <w:sz w:val="24"/>
        </w:rPr>
        <w:t>”</w:t>
      </w:r>
      <w:r>
        <w:rPr>
          <w:sz w:val="24"/>
        </w:rPr>
        <w:t xml:space="preserve"> que indique que </w:t>
      </w:r>
      <w:r w:rsidRPr="00664DFB">
        <w:rPr>
          <w:sz w:val="24"/>
        </w:rPr>
        <w:t>se hace responsable de cualquier accidente o padecimiento que suceda en el trayecto hacia y en y lugar donde realizará el servicio social.</w:t>
      </w:r>
    </w:p>
    <w:p w:rsidR="00A07AC0" w:rsidRDefault="003E6AFA">
      <w:pPr>
        <w:pStyle w:val="Prrafodelista"/>
        <w:numPr>
          <w:ilvl w:val="0"/>
          <w:numId w:val="1"/>
        </w:numPr>
        <w:tabs>
          <w:tab w:val="left" w:pos="544"/>
          <w:tab w:val="left" w:pos="545"/>
        </w:tabs>
        <w:spacing w:before="239"/>
        <w:ind w:right="0" w:hanging="426"/>
        <w:rPr>
          <w:sz w:val="24"/>
        </w:rPr>
      </w:pPr>
      <w:r>
        <w:rPr>
          <w:sz w:val="24"/>
        </w:rPr>
        <w:t xml:space="preserve">Una </w:t>
      </w:r>
      <w:r w:rsidRPr="00664DFB">
        <w:rPr>
          <w:sz w:val="24"/>
        </w:rPr>
        <w:t>fotografía tamaño infantil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Pr="00664DFB">
        <w:rPr>
          <w:sz w:val="24"/>
        </w:rPr>
        <w:t>reciente)</w:t>
      </w:r>
      <w:r>
        <w:rPr>
          <w:sz w:val="24"/>
        </w:rPr>
        <w:t>.</w:t>
      </w:r>
    </w:p>
    <w:p w:rsidR="00121A6E" w:rsidRDefault="00121A6E">
      <w:pPr>
        <w:pStyle w:val="Prrafodelista"/>
        <w:numPr>
          <w:ilvl w:val="0"/>
          <w:numId w:val="1"/>
        </w:numPr>
        <w:tabs>
          <w:tab w:val="left" w:pos="544"/>
          <w:tab w:val="left" w:pos="545"/>
        </w:tabs>
        <w:spacing w:before="239"/>
        <w:ind w:right="0" w:hanging="426"/>
        <w:rPr>
          <w:sz w:val="24"/>
        </w:rPr>
      </w:pPr>
      <w:r w:rsidRPr="00121A6E">
        <w:rPr>
          <w:sz w:val="24"/>
        </w:rPr>
        <w:t>En caso de realizarlo en una Institución Privada es necesario contar con el Convenio de Específico de Colaboración con la UAEM.</w:t>
      </w:r>
    </w:p>
    <w:p w:rsidR="00A07AC0" w:rsidRPr="004E5417" w:rsidRDefault="003E6AFA">
      <w:pPr>
        <w:pStyle w:val="Textoindependiente"/>
        <w:spacing w:before="202"/>
        <w:ind w:left="119"/>
      </w:pPr>
      <w:r w:rsidRPr="004E5417">
        <w:rPr>
          <w:b/>
        </w:rPr>
        <w:t xml:space="preserve">NOTA: </w:t>
      </w:r>
      <w:r w:rsidRPr="004E5417">
        <w:t>No se aceptará documentación en los siguientes casos:</w:t>
      </w:r>
    </w:p>
    <w:p w:rsidR="00A07AC0" w:rsidRPr="004E5417" w:rsidRDefault="003E6AFA">
      <w:pPr>
        <w:pStyle w:val="Prrafodelista"/>
        <w:numPr>
          <w:ilvl w:val="0"/>
          <w:numId w:val="1"/>
        </w:numPr>
        <w:tabs>
          <w:tab w:val="left" w:pos="545"/>
          <w:tab w:val="left" w:pos="546"/>
        </w:tabs>
        <w:spacing w:before="116"/>
        <w:ind w:left="545" w:right="0" w:hanging="427"/>
        <w:rPr>
          <w:sz w:val="24"/>
        </w:rPr>
      </w:pPr>
      <w:r w:rsidRPr="004E5417">
        <w:rPr>
          <w:sz w:val="24"/>
        </w:rPr>
        <w:t>Exc</w:t>
      </w:r>
      <w:r w:rsidR="00BF214C" w:rsidRPr="004E5417">
        <w:rPr>
          <w:sz w:val="24"/>
        </w:rPr>
        <w:t>eder 15 días hábiles después de haber iniciado el servicio social</w:t>
      </w:r>
      <w:r w:rsidRPr="004E5417">
        <w:rPr>
          <w:sz w:val="24"/>
        </w:rPr>
        <w:t>.</w:t>
      </w:r>
    </w:p>
    <w:p w:rsidR="00A07AC0" w:rsidRPr="004E5417" w:rsidRDefault="00BF214C">
      <w:pPr>
        <w:pStyle w:val="Prrafodelista"/>
        <w:numPr>
          <w:ilvl w:val="0"/>
          <w:numId w:val="1"/>
        </w:numPr>
        <w:tabs>
          <w:tab w:val="left" w:pos="545"/>
          <w:tab w:val="left" w:pos="546"/>
        </w:tabs>
        <w:ind w:left="545" w:right="109" w:hanging="426"/>
        <w:rPr>
          <w:sz w:val="24"/>
        </w:rPr>
      </w:pPr>
      <w:r w:rsidRPr="004E5417">
        <w:rPr>
          <w:sz w:val="24"/>
        </w:rPr>
        <w:t>Datos incompletos</w:t>
      </w:r>
      <w:r w:rsidR="003E6AFA" w:rsidRPr="004E5417">
        <w:rPr>
          <w:sz w:val="24"/>
        </w:rPr>
        <w:t xml:space="preserve"> (firmas, nombre del interesado y/o nombre de la persona a quien va dirigida la carta de presentación y</w:t>
      </w:r>
      <w:r w:rsidR="003E6AFA" w:rsidRPr="004E5417">
        <w:rPr>
          <w:spacing w:val="-1"/>
          <w:sz w:val="24"/>
        </w:rPr>
        <w:t xml:space="preserve"> </w:t>
      </w:r>
      <w:r w:rsidRPr="004E5417">
        <w:rPr>
          <w:sz w:val="24"/>
        </w:rPr>
        <w:t>aceptación), con errores ortográficos, elaborados a mano o con tachaduras o enmendaduras.</w:t>
      </w:r>
    </w:p>
    <w:p w:rsidR="00BF214C" w:rsidRPr="004E5417" w:rsidRDefault="00BF214C">
      <w:pPr>
        <w:pStyle w:val="Prrafodelista"/>
        <w:numPr>
          <w:ilvl w:val="0"/>
          <w:numId w:val="1"/>
        </w:numPr>
        <w:tabs>
          <w:tab w:val="left" w:pos="545"/>
          <w:tab w:val="left" w:pos="546"/>
        </w:tabs>
        <w:ind w:left="545" w:right="109" w:hanging="426"/>
        <w:rPr>
          <w:sz w:val="24"/>
        </w:rPr>
      </w:pPr>
      <w:r w:rsidRPr="004E5417">
        <w:rPr>
          <w:sz w:val="24"/>
        </w:rPr>
        <w:t>Documentación incompleta.</w:t>
      </w:r>
    </w:p>
    <w:p w:rsidR="00A07AC0" w:rsidRDefault="00A07AC0">
      <w:pPr>
        <w:pStyle w:val="Textoindependiente"/>
        <w:spacing w:before="6"/>
        <w:rPr>
          <w:sz w:val="23"/>
        </w:rPr>
      </w:pPr>
    </w:p>
    <w:p w:rsidR="00664DFB" w:rsidRPr="00664DFB" w:rsidRDefault="00664DFB">
      <w:pPr>
        <w:pStyle w:val="Textoindependiente"/>
        <w:spacing w:before="6"/>
        <w:rPr>
          <w:sz w:val="23"/>
          <w:lang w:val="es-MX"/>
        </w:rPr>
      </w:pPr>
    </w:p>
    <w:p w:rsidR="001D23D8" w:rsidRPr="00191486" w:rsidRDefault="001D23D8" w:rsidP="00FD3FF5">
      <w:pPr>
        <w:pStyle w:val="Textoindependiente"/>
        <w:spacing w:before="249" w:line="244" w:lineRule="auto"/>
        <w:ind w:left="119" w:right="108"/>
        <w:jc w:val="center"/>
        <w:rPr>
          <w:b/>
          <w:sz w:val="22"/>
        </w:rPr>
      </w:pPr>
    </w:p>
    <w:sectPr w:rsidR="001D23D8" w:rsidRPr="00191486">
      <w:pgSz w:w="12240" w:h="15840"/>
      <w:pgMar w:top="2240" w:right="1640" w:bottom="880" w:left="1580" w:header="856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5E7" w:rsidRDefault="003805E7">
      <w:r>
        <w:separator/>
      </w:r>
    </w:p>
  </w:endnote>
  <w:endnote w:type="continuationSeparator" w:id="0">
    <w:p w:rsidR="003805E7" w:rsidRDefault="0038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C0" w:rsidRDefault="003E6AFA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9440260</wp:posOffset>
          </wp:positionV>
          <wp:extent cx="6351576" cy="46573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1576" cy="465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E8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712470</wp:posOffset>
              </wp:positionH>
              <wp:positionV relativeFrom="page">
                <wp:posOffset>9456420</wp:posOffset>
              </wp:positionV>
              <wp:extent cx="1851025" cy="395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02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AC0" w:rsidRDefault="003E6AFA">
                          <w:pPr>
                            <w:spacing w:before="18"/>
                            <w:ind w:left="20" w:right="-1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 xml:space="preserve">Facultad de Contaduría y Administración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Cerro de Coatepec S/N, Ciudad Universitaria Toluca, Edo. de México C.P. 50110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1pt;margin-top:744.6pt;width:145.75pt;height:3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BpqwIAAKk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" filled="f" stroked="f">
              <v:textbox inset="0,0,0,0">
                <w:txbxContent>
                  <w:p w:rsidR="00A07AC0" w:rsidRDefault="003E6AFA">
                    <w:pPr>
                      <w:spacing w:before="18"/>
                      <w:ind w:left="20" w:right="-1"/>
                      <w:rPr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 xml:space="preserve">Facultad de Contaduría y Administración </w:t>
                    </w:r>
                    <w:r>
                      <w:rPr>
                        <w:color w:val="FFFFFF"/>
                        <w:sz w:val="16"/>
                      </w:rPr>
                      <w:t>Cerro de Coatepec S/N, Ciudad Universitaria Toluca, Edo. de México C.P. 50110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5E7" w:rsidRDefault="003805E7">
      <w:r>
        <w:separator/>
      </w:r>
    </w:p>
  </w:footnote>
  <w:footnote w:type="continuationSeparator" w:id="0">
    <w:p w:rsidR="003805E7" w:rsidRDefault="0038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C0" w:rsidRDefault="003E6AFA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2424483</wp:posOffset>
          </wp:positionH>
          <wp:positionV relativeFrom="page">
            <wp:posOffset>543633</wp:posOffset>
          </wp:positionV>
          <wp:extent cx="2960129" cy="8808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0129" cy="880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3007B"/>
    <w:multiLevelType w:val="hybridMultilevel"/>
    <w:tmpl w:val="82C0841E"/>
    <w:lvl w:ilvl="0" w:tplc="2B549A92">
      <w:numFmt w:val="bullet"/>
      <w:lvlText w:val="-"/>
      <w:lvlJc w:val="left"/>
      <w:pPr>
        <w:ind w:left="479" w:hanging="360"/>
      </w:pPr>
      <w:rPr>
        <w:rFonts w:ascii="Carlito" w:eastAsia="Carlito" w:hAnsi="Carlito" w:cs="Carlito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5FA6203F"/>
    <w:multiLevelType w:val="hybridMultilevel"/>
    <w:tmpl w:val="A2005028"/>
    <w:lvl w:ilvl="0" w:tplc="78AAB1DA">
      <w:numFmt w:val="bullet"/>
      <w:lvlText w:val=""/>
      <w:lvlJc w:val="left"/>
      <w:pPr>
        <w:ind w:left="544" w:hanging="425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9025324">
      <w:numFmt w:val="bullet"/>
      <w:lvlText w:val="−"/>
      <w:lvlJc w:val="left"/>
      <w:pPr>
        <w:ind w:left="839" w:hanging="360"/>
      </w:pPr>
      <w:rPr>
        <w:rFonts w:ascii="Arial" w:eastAsia="Arial" w:hAnsi="Arial" w:cs="Arial" w:hint="default"/>
        <w:b/>
        <w:bCs/>
        <w:w w:val="58"/>
        <w:sz w:val="24"/>
        <w:szCs w:val="24"/>
        <w:lang w:val="es-ES" w:eastAsia="en-US" w:bidi="ar-SA"/>
      </w:rPr>
    </w:lvl>
    <w:lvl w:ilvl="2" w:tplc="21541C24">
      <w:numFmt w:val="bullet"/>
      <w:lvlText w:val="•"/>
      <w:lvlJc w:val="left"/>
      <w:pPr>
        <w:ind w:left="900" w:hanging="360"/>
      </w:pPr>
      <w:rPr>
        <w:rFonts w:hint="default"/>
        <w:lang w:val="es-ES" w:eastAsia="en-US" w:bidi="ar-SA"/>
      </w:rPr>
    </w:lvl>
    <w:lvl w:ilvl="3" w:tplc="091EFF0E">
      <w:numFmt w:val="bullet"/>
      <w:lvlText w:val="•"/>
      <w:lvlJc w:val="left"/>
      <w:pPr>
        <w:ind w:left="1915" w:hanging="360"/>
      </w:pPr>
      <w:rPr>
        <w:rFonts w:hint="default"/>
        <w:lang w:val="es-ES" w:eastAsia="en-US" w:bidi="ar-SA"/>
      </w:rPr>
    </w:lvl>
    <w:lvl w:ilvl="4" w:tplc="800008DA">
      <w:numFmt w:val="bullet"/>
      <w:lvlText w:val="•"/>
      <w:lvlJc w:val="left"/>
      <w:pPr>
        <w:ind w:left="2930" w:hanging="360"/>
      </w:pPr>
      <w:rPr>
        <w:rFonts w:hint="default"/>
        <w:lang w:val="es-ES" w:eastAsia="en-US" w:bidi="ar-SA"/>
      </w:rPr>
    </w:lvl>
    <w:lvl w:ilvl="5" w:tplc="14D698F8">
      <w:numFmt w:val="bullet"/>
      <w:lvlText w:val="•"/>
      <w:lvlJc w:val="left"/>
      <w:pPr>
        <w:ind w:left="3945" w:hanging="360"/>
      </w:pPr>
      <w:rPr>
        <w:rFonts w:hint="default"/>
        <w:lang w:val="es-ES" w:eastAsia="en-US" w:bidi="ar-SA"/>
      </w:rPr>
    </w:lvl>
    <w:lvl w:ilvl="6" w:tplc="FB72EA5C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7" w:tplc="6F04865E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8" w:tplc="23F0262E">
      <w:numFmt w:val="bullet"/>
      <w:lvlText w:val="•"/>
      <w:lvlJc w:val="left"/>
      <w:pPr>
        <w:ind w:left="699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AC0"/>
    <w:rsid w:val="00121A6E"/>
    <w:rsid w:val="00191486"/>
    <w:rsid w:val="001B7699"/>
    <w:rsid w:val="001D23D8"/>
    <w:rsid w:val="0029308F"/>
    <w:rsid w:val="003805E7"/>
    <w:rsid w:val="003E6987"/>
    <w:rsid w:val="003E6AFA"/>
    <w:rsid w:val="004E5417"/>
    <w:rsid w:val="00553F09"/>
    <w:rsid w:val="00633925"/>
    <w:rsid w:val="00664DFB"/>
    <w:rsid w:val="00696FB2"/>
    <w:rsid w:val="009642B6"/>
    <w:rsid w:val="00970E87"/>
    <w:rsid w:val="00983C3B"/>
    <w:rsid w:val="00A07AC0"/>
    <w:rsid w:val="00BF214C"/>
    <w:rsid w:val="00C770CB"/>
    <w:rsid w:val="00DC7038"/>
    <w:rsid w:val="00F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2C7B4B"/>
  <w15:docId w15:val="{88F01C9B-7B47-AE41-9BF1-A8C99BAC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7"/>
      <w:ind w:left="168" w:right="164"/>
      <w:jc w:val="center"/>
    </w:pPr>
    <w:rPr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  <w:pPr>
      <w:spacing w:before="2"/>
      <w:ind w:left="544" w:right="111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F214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4DF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.uaemex.mx/servicios/servicio-socia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ca.uaemex.mx/departamentos/coordinacion-de-vinculacion/servicio-soci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rvicio-Social-y-Pr%C3%A1cticas-Profesionales-FCA-UAEMex-10678600511152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uaem</dc:creator>
  <cp:lastModifiedBy>Edgar</cp:lastModifiedBy>
  <cp:revision>10</cp:revision>
  <cp:lastPrinted>2023-03-01T04:16:00Z</cp:lastPrinted>
  <dcterms:created xsi:type="dcterms:W3CDTF">2023-03-01T04:16:00Z</dcterms:created>
  <dcterms:modified xsi:type="dcterms:W3CDTF">2023-09-21T00:10:00Z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2022-10-28T00:00:00Z</vt:filetime>
  </property>
</Properties>
</file>